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60" w:rsidRPr="00621087" w:rsidRDefault="00621087" w:rsidP="000D3C60">
      <w:pPr>
        <w:rPr>
          <w:rFonts w:cs="Arial"/>
          <w:b/>
        </w:rPr>
      </w:pPr>
      <w:r w:rsidRPr="00621087">
        <w:rPr>
          <w:rFonts w:cs="Arial"/>
          <w:b/>
        </w:rPr>
        <w:t>Meeting of the Full Council – 13 October 2016</w:t>
      </w:r>
      <w:bookmarkStart w:id="0" w:name="_GoBack"/>
      <w:bookmarkEnd w:id="0"/>
    </w:p>
    <w:p w:rsidR="000D3C60" w:rsidRPr="00621087" w:rsidRDefault="001D528C" w:rsidP="000D3C60">
      <w:pPr>
        <w:rPr>
          <w:rFonts w:cs="Arial"/>
          <w:b/>
        </w:rPr>
      </w:pPr>
    </w:p>
    <w:p w:rsidR="000D3C60" w:rsidRPr="00621087" w:rsidRDefault="00621087" w:rsidP="000D3C60">
      <w:pPr>
        <w:rPr>
          <w:rFonts w:cs="Arial"/>
          <w:b/>
          <w:szCs w:val="24"/>
        </w:rPr>
      </w:pPr>
      <w:r w:rsidRPr="00621087">
        <w:rPr>
          <w:rFonts w:cs="Arial"/>
          <w:b/>
          <w:szCs w:val="24"/>
        </w:rPr>
        <w:t>Report on the Health Scrutiny Committee meeting on 20 September 2016</w:t>
      </w:r>
    </w:p>
    <w:p w:rsidR="000D3C60" w:rsidRPr="00621087" w:rsidRDefault="001D528C" w:rsidP="000D3C60">
      <w:pPr>
        <w:rPr>
          <w:rFonts w:cs="Arial"/>
          <w:b/>
          <w:szCs w:val="24"/>
        </w:rPr>
      </w:pPr>
    </w:p>
    <w:p w:rsidR="000D3C60" w:rsidRPr="00621087" w:rsidRDefault="00621087" w:rsidP="000D3C60">
      <w:pPr>
        <w:rPr>
          <w:rFonts w:cs="Arial"/>
          <w:b/>
          <w:szCs w:val="24"/>
        </w:rPr>
      </w:pPr>
      <w:r w:rsidRPr="00621087">
        <w:rPr>
          <w:rFonts w:cs="Arial"/>
          <w:b/>
          <w:szCs w:val="24"/>
        </w:rPr>
        <w:t>Chair:</w:t>
      </w:r>
      <w:r w:rsidRPr="00621087">
        <w:rPr>
          <w:rFonts w:cs="Arial"/>
          <w:b/>
          <w:szCs w:val="24"/>
        </w:rPr>
        <w:tab/>
        <w:t>County Councillor Steven Holgate</w:t>
      </w:r>
    </w:p>
    <w:p w:rsidR="000D3C60" w:rsidRPr="00621087" w:rsidRDefault="001D528C" w:rsidP="000D3C60">
      <w:pPr>
        <w:rPr>
          <w:rFonts w:cs="Arial"/>
          <w:b/>
        </w:rPr>
      </w:pPr>
    </w:p>
    <w:p w:rsidR="000D3C60" w:rsidRPr="00621087" w:rsidRDefault="00621087" w:rsidP="000D3C60">
      <w:pPr>
        <w:rPr>
          <w:rFonts w:cs="Arial"/>
          <w:szCs w:val="24"/>
        </w:rPr>
      </w:pPr>
      <w:r w:rsidRPr="00621087">
        <w:rPr>
          <w:rFonts w:cs="Arial"/>
          <w:szCs w:val="24"/>
        </w:rPr>
        <w:t>The agenda and minutes of the meeting may be viewed on the County Council’s web site via the following link:</w:t>
      </w:r>
    </w:p>
    <w:p w:rsidR="000D3C60" w:rsidRPr="00621087" w:rsidRDefault="001D528C" w:rsidP="000D3C60">
      <w:pPr>
        <w:rPr>
          <w:rFonts w:cs="Arial"/>
          <w:szCs w:val="24"/>
        </w:rPr>
      </w:pPr>
    </w:p>
    <w:p w:rsidR="000D3C60" w:rsidRPr="00621087" w:rsidRDefault="001D528C" w:rsidP="000D3C60">
      <w:pPr>
        <w:rPr>
          <w:rFonts w:cs="Arial"/>
          <w:szCs w:val="24"/>
        </w:rPr>
      </w:pPr>
      <w:hyperlink r:id="rId7" w:history="1">
        <w:r w:rsidR="00621087" w:rsidRPr="00621087">
          <w:rPr>
            <w:rStyle w:val="Hyperlink"/>
            <w:rFonts w:cs="Arial"/>
            <w:szCs w:val="24"/>
          </w:rPr>
          <w:t>Health Scrutiny Committee</w:t>
        </w:r>
      </w:hyperlink>
    </w:p>
    <w:p w:rsidR="001E0917" w:rsidRPr="00621087" w:rsidRDefault="001D528C">
      <w:pPr>
        <w:rPr>
          <w:rFonts w:cs="Arial"/>
        </w:rPr>
      </w:pPr>
    </w:p>
    <w:p w:rsidR="00D64E98" w:rsidRPr="00621087" w:rsidRDefault="00621087" w:rsidP="00D64E98">
      <w:pPr>
        <w:ind w:left="34"/>
        <w:rPr>
          <w:rFonts w:cs="Arial"/>
          <w:b/>
          <w:szCs w:val="28"/>
        </w:rPr>
      </w:pPr>
      <w:r w:rsidRPr="00621087">
        <w:rPr>
          <w:rFonts w:cs="Arial"/>
          <w:b/>
          <w:szCs w:val="28"/>
        </w:rPr>
        <w:t>Transforming Care - Proposed redesign of Learning Disability services in the North West</w:t>
      </w:r>
    </w:p>
    <w:p w:rsidR="00D64E98" w:rsidRPr="00621087" w:rsidRDefault="001D528C" w:rsidP="00D64E98">
      <w:pPr>
        <w:ind w:left="34"/>
        <w:rPr>
          <w:rFonts w:cs="Arial"/>
          <w:szCs w:val="22"/>
        </w:rPr>
      </w:pPr>
    </w:p>
    <w:p w:rsidR="00D64E98" w:rsidRPr="00621087" w:rsidRDefault="00621087" w:rsidP="00D64E98">
      <w:pPr>
        <w:rPr>
          <w:rFonts w:cs="Arial"/>
        </w:rPr>
      </w:pPr>
      <w:r w:rsidRPr="00621087">
        <w:rPr>
          <w:rFonts w:cs="Arial"/>
        </w:rPr>
        <w:t>Mary Hardie, Andrew Simpson and Lesley Patel were welcomed from NHS England North specialised commissioning team to deliver a presentation on the progress of the engagement process with stakeholders on proposals relating to services for adults with learning disabilities.</w:t>
      </w:r>
    </w:p>
    <w:p w:rsidR="00E709BB" w:rsidRPr="00621087" w:rsidRDefault="001D528C" w:rsidP="00D64E98">
      <w:pPr>
        <w:rPr>
          <w:rFonts w:cs="Arial"/>
        </w:rPr>
      </w:pPr>
    </w:p>
    <w:p w:rsidR="00E709BB" w:rsidRPr="00621087" w:rsidRDefault="00621087" w:rsidP="00D64E98">
      <w:pPr>
        <w:rPr>
          <w:rFonts w:cs="Arial"/>
        </w:rPr>
      </w:pPr>
      <w:r w:rsidRPr="00621087">
        <w:rPr>
          <w:rFonts w:cs="Arial"/>
          <w:b/>
        </w:rPr>
        <w:t>Resolved:</w:t>
      </w:r>
      <w:r w:rsidRPr="00621087">
        <w:rPr>
          <w:rFonts w:cs="Arial"/>
        </w:rPr>
        <w:t xml:space="preserve"> The Health Scrutiny Committee noted and commented on the engagement process.</w:t>
      </w:r>
    </w:p>
    <w:p w:rsidR="00D64E98" w:rsidRPr="00621087" w:rsidRDefault="001D528C">
      <w:pPr>
        <w:rPr>
          <w:rFonts w:cs="Arial"/>
        </w:rPr>
      </w:pPr>
    </w:p>
    <w:p w:rsidR="00D64E98" w:rsidRPr="00621087" w:rsidRDefault="00621087" w:rsidP="00D64E98">
      <w:pPr>
        <w:ind w:left="34"/>
        <w:rPr>
          <w:rFonts w:cs="Arial"/>
          <w:szCs w:val="22"/>
        </w:rPr>
      </w:pPr>
      <w:r w:rsidRPr="00621087">
        <w:rPr>
          <w:rFonts w:cs="Arial"/>
          <w:b/>
          <w:szCs w:val="28"/>
        </w:rPr>
        <w:t>Emergency Care Crisis - Chorley</w:t>
      </w:r>
    </w:p>
    <w:p w:rsidR="00D64E98" w:rsidRPr="00621087" w:rsidRDefault="001D528C" w:rsidP="00D64E98">
      <w:pPr>
        <w:rPr>
          <w:rFonts w:cs="Arial"/>
        </w:rPr>
      </w:pPr>
    </w:p>
    <w:p w:rsidR="00D64E98" w:rsidRPr="00621087" w:rsidRDefault="00621087" w:rsidP="00D64E98">
      <w:pPr>
        <w:rPr>
          <w:rFonts w:cs="Arial"/>
        </w:rPr>
      </w:pPr>
      <w:r w:rsidRPr="00621087">
        <w:rPr>
          <w:rFonts w:cs="Arial"/>
        </w:rPr>
        <w:t>On 13 April, Lancashire Teaching Hospitals Trust notified a number of stakeholders and the public that they had taken the decision to temporarily close the A&amp;E Department at Chorley and South Ribble Hospital and introduce an Urgent Care Service which would only be open between the hours of 8am and 8pm with a GP Out of Hours service overnight.  The reason given by the Trust for the decision was due to insufficient numbers of middle grade doctors required to deliver a safe service. The temporary change came into effect on Monday 18 April 2016.</w:t>
      </w:r>
    </w:p>
    <w:p w:rsidR="00D64E98" w:rsidRPr="00621087" w:rsidRDefault="001D528C" w:rsidP="00D64E98">
      <w:pPr>
        <w:rPr>
          <w:rFonts w:cs="Arial"/>
        </w:rPr>
      </w:pPr>
    </w:p>
    <w:p w:rsidR="00D64E98" w:rsidRPr="00621087" w:rsidRDefault="00621087" w:rsidP="00D64E98">
      <w:pPr>
        <w:rPr>
          <w:rFonts w:cs="Arial"/>
        </w:rPr>
      </w:pPr>
      <w:r w:rsidRPr="00621087">
        <w:rPr>
          <w:rFonts w:cs="Arial"/>
        </w:rPr>
        <w:t>The Health Scrutiny Committee consequently held a series of meetings to establish how the situation came to be, what steps needed to be taken by the Trust to resolve the situation, and what lessons could be learnt from the NHS for the future.</w:t>
      </w:r>
    </w:p>
    <w:p w:rsidR="00D64E98" w:rsidRPr="00621087" w:rsidRDefault="001D528C" w:rsidP="00D64E98">
      <w:pPr>
        <w:rPr>
          <w:rFonts w:cs="Arial"/>
        </w:rPr>
      </w:pPr>
    </w:p>
    <w:p w:rsidR="00D64E98" w:rsidRPr="00621087" w:rsidRDefault="00621087" w:rsidP="00D64E98">
      <w:pPr>
        <w:rPr>
          <w:rFonts w:cs="Arial"/>
        </w:rPr>
      </w:pPr>
      <w:r w:rsidRPr="00621087">
        <w:rPr>
          <w:rFonts w:cs="Arial"/>
        </w:rPr>
        <w:t>The report produced and circulated to Committee Members outlined the background, findings, conclusions and recommendations following investigations from the Committee.</w:t>
      </w:r>
    </w:p>
    <w:p w:rsidR="00D64E98" w:rsidRPr="00621087" w:rsidRDefault="001D528C" w:rsidP="00D64E98">
      <w:pPr>
        <w:rPr>
          <w:rFonts w:cs="Arial"/>
        </w:rPr>
      </w:pPr>
    </w:p>
    <w:p w:rsidR="00E709BB" w:rsidRPr="00621087" w:rsidRDefault="00621087" w:rsidP="00E709BB">
      <w:pPr>
        <w:rPr>
          <w:rFonts w:cs="Arial"/>
        </w:rPr>
      </w:pPr>
      <w:r w:rsidRPr="00621087">
        <w:rPr>
          <w:rFonts w:cs="Arial"/>
          <w:b/>
        </w:rPr>
        <w:t xml:space="preserve">Resolved: </w:t>
      </w:r>
      <w:r w:rsidRPr="00621087">
        <w:rPr>
          <w:rFonts w:cs="Arial"/>
        </w:rPr>
        <w:t>The Health Scrutiny Committee approved the recommendations contained within the report attached at Appendix A (subject to amendments suggested).</w:t>
      </w:r>
    </w:p>
    <w:p w:rsidR="00D64E98" w:rsidRPr="00621087" w:rsidRDefault="001D528C" w:rsidP="00D64E98">
      <w:pPr>
        <w:rPr>
          <w:rFonts w:cs="Arial"/>
        </w:rPr>
      </w:pPr>
    </w:p>
    <w:sectPr w:rsidR="00D64E98" w:rsidRPr="0062108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55" w:rsidRDefault="00621087">
      <w:r>
        <w:separator/>
      </w:r>
    </w:p>
  </w:endnote>
  <w:endnote w:type="continuationSeparator" w:id="0">
    <w:p w:rsidR="00AA3455" w:rsidRDefault="0062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55" w:rsidRDefault="00621087">
      <w:r>
        <w:separator/>
      </w:r>
    </w:p>
  </w:footnote>
  <w:footnote w:type="continuationSeparator" w:id="0">
    <w:p w:rsidR="00AA3455" w:rsidRDefault="00621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27" w:rsidRPr="00256CFF" w:rsidRDefault="00621087" w:rsidP="00605D27">
    <w:pPr>
      <w:pStyle w:val="Header"/>
      <w:tabs>
        <w:tab w:val="clear" w:pos="4513"/>
        <w:tab w:val="clear" w:pos="9026"/>
        <w:tab w:val="left" w:pos="7080"/>
      </w:tabs>
      <w:rPr>
        <w:b/>
      </w:rPr>
    </w:pPr>
    <w:r>
      <w:tab/>
    </w:r>
    <w:r w:rsidRPr="00256CFF">
      <w:rPr>
        <w:b/>
      </w:rPr>
      <w:t xml:space="preserve">             Annex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36C"/>
    <w:multiLevelType w:val="hybridMultilevel"/>
    <w:tmpl w:val="17E87560"/>
    <w:lvl w:ilvl="0" w:tplc="CAA84CF0">
      <w:start w:val="1"/>
      <w:numFmt w:val="bullet"/>
      <w:lvlText w:val=""/>
      <w:lvlJc w:val="left"/>
      <w:pPr>
        <w:ind w:left="360" w:hanging="360"/>
      </w:pPr>
      <w:rPr>
        <w:rFonts w:ascii="Symbol" w:hAnsi="Symbol" w:hint="default"/>
      </w:rPr>
    </w:lvl>
    <w:lvl w:ilvl="1" w:tplc="1F6CFAB2" w:tentative="1">
      <w:start w:val="1"/>
      <w:numFmt w:val="bullet"/>
      <w:lvlText w:val="o"/>
      <w:lvlJc w:val="left"/>
      <w:pPr>
        <w:ind w:left="1080" w:hanging="360"/>
      </w:pPr>
      <w:rPr>
        <w:rFonts w:ascii="Courier New" w:hAnsi="Courier New" w:cs="Courier New" w:hint="default"/>
      </w:rPr>
    </w:lvl>
    <w:lvl w:ilvl="2" w:tplc="0DE43034" w:tentative="1">
      <w:start w:val="1"/>
      <w:numFmt w:val="bullet"/>
      <w:lvlText w:val=""/>
      <w:lvlJc w:val="left"/>
      <w:pPr>
        <w:ind w:left="1800" w:hanging="360"/>
      </w:pPr>
      <w:rPr>
        <w:rFonts w:ascii="Wingdings" w:hAnsi="Wingdings" w:hint="default"/>
      </w:rPr>
    </w:lvl>
    <w:lvl w:ilvl="3" w:tplc="80E8D5D6" w:tentative="1">
      <w:start w:val="1"/>
      <w:numFmt w:val="bullet"/>
      <w:lvlText w:val=""/>
      <w:lvlJc w:val="left"/>
      <w:pPr>
        <w:ind w:left="2520" w:hanging="360"/>
      </w:pPr>
      <w:rPr>
        <w:rFonts w:ascii="Symbol" w:hAnsi="Symbol" w:hint="default"/>
      </w:rPr>
    </w:lvl>
    <w:lvl w:ilvl="4" w:tplc="FB8A9996" w:tentative="1">
      <w:start w:val="1"/>
      <w:numFmt w:val="bullet"/>
      <w:lvlText w:val="o"/>
      <w:lvlJc w:val="left"/>
      <w:pPr>
        <w:ind w:left="3240" w:hanging="360"/>
      </w:pPr>
      <w:rPr>
        <w:rFonts w:ascii="Courier New" w:hAnsi="Courier New" w:cs="Courier New" w:hint="default"/>
      </w:rPr>
    </w:lvl>
    <w:lvl w:ilvl="5" w:tplc="96942310" w:tentative="1">
      <w:start w:val="1"/>
      <w:numFmt w:val="bullet"/>
      <w:lvlText w:val=""/>
      <w:lvlJc w:val="left"/>
      <w:pPr>
        <w:ind w:left="3960" w:hanging="360"/>
      </w:pPr>
      <w:rPr>
        <w:rFonts w:ascii="Wingdings" w:hAnsi="Wingdings" w:hint="default"/>
      </w:rPr>
    </w:lvl>
    <w:lvl w:ilvl="6" w:tplc="9E00CB7E" w:tentative="1">
      <w:start w:val="1"/>
      <w:numFmt w:val="bullet"/>
      <w:lvlText w:val=""/>
      <w:lvlJc w:val="left"/>
      <w:pPr>
        <w:ind w:left="4680" w:hanging="360"/>
      </w:pPr>
      <w:rPr>
        <w:rFonts w:ascii="Symbol" w:hAnsi="Symbol" w:hint="default"/>
      </w:rPr>
    </w:lvl>
    <w:lvl w:ilvl="7" w:tplc="373669F2" w:tentative="1">
      <w:start w:val="1"/>
      <w:numFmt w:val="bullet"/>
      <w:lvlText w:val="o"/>
      <w:lvlJc w:val="left"/>
      <w:pPr>
        <w:ind w:left="5400" w:hanging="360"/>
      </w:pPr>
      <w:rPr>
        <w:rFonts w:ascii="Courier New" w:hAnsi="Courier New" w:cs="Courier New" w:hint="default"/>
      </w:rPr>
    </w:lvl>
    <w:lvl w:ilvl="8" w:tplc="CE5AFD00" w:tentative="1">
      <w:start w:val="1"/>
      <w:numFmt w:val="bullet"/>
      <w:lvlText w:val=""/>
      <w:lvlJc w:val="left"/>
      <w:pPr>
        <w:ind w:left="6120" w:hanging="360"/>
      </w:pPr>
      <w:rPr>
        <w:rFonts w:ascii="Wingdings" w:hAnsi="Wingdings" w:hint="default"/>
      </w:rPr>
    </w:lvl>
  </w:abstractNum>
  <w:abstractNum w:abstractNumId="1" w15:restartNumberingAfterBreak="0">
    <w:nsid w:val="188151E4"/>
    <w:multiLevelType w:val="hybridMultilevel"/>
    <w:tmpl w:val="B33C83B8"/>
    <w:lvl w:ilvl="0" w:tplc="E3F24B80">
      <w:start w:val="1"/>
      <w:numFmt w:val="bullet"/>
      <w:lvlText w:val=""/>
      <w:lvlJc w:val="left"/>
      <w:pPr>
        <w:ind w:left="720" w:hanging="360"/>
      </w:pPr>
      <w:rPr>
        <w:rFonts w:ascii="Symbol" w:hAnsi="Symbol" w:hint="default"/>
      </w:rPr>
    </w:lvl>
    <w:lvl w:ilvl="1" w:tplc="BFB2A5EA" w:tentative="1">
      <w:start w:val="1"/>
      <w:numFmt w:val="bullet"/>
      <w:lvlText w:val="o"/>
      <w:lvlJc w:val="left"/>
      <w:pPr>
        <w:ind w:left="1440" w:hanging="360"/>
      </w:pPr>
      <w:rPr>
        <w:rFonts w:ascii="Courier New" w:hAnsi="Courier New" w:cs="Courier New" w:hint="default"/>
      </w:rPr>
    </w:lvl>
    <w:lvl w:ilvl="2" w:tplc="866A0BCE" w:tentative="1">
      <w:start w:val="1"/>
      <w:numFmt w:val="bullet"/>
      <w:lvlText w:val=""/>
      <w:lvlJc w:val="left"/>
      <w:pPr>
        <w:ind w:left="2160" w:hanging="360"/>
      </w:pPr>
      <w:rPr>
        <w:rFonts w:ascii="Wingdings" w:hAnsi="Wingdings" w:hint="default"/>
      </w:rPr>
    </w:lvl>
    <w:lvl w:ilvl="3" w:tplc="3306C1D0" w:tentative="1">
      <w:start w:val="1"/>
      <w:numFmt w:val="bullet"/>
      <w:lvlText w:val=""/>
      <w:lvlJc w:val="left"/>
      <w:pPr>
        <w:ind w:left="2880" w:hanging="360"/>
      </w:pPr>
      <w:rPr>
        <w:rFonts w:ascii="Symbol" w:hAnsi="Symbol" w:hint="default"/>
      </w:rPr>
    </w:lvl>
    <w:lvl w:ilvl="4" w:tplc="C6D2F684" w:tentative="1">
      <w:start w:val="1"/>
      <w:numFmt w:val="bullet"/>
      <w:lvlText w:val="o"/>
      <w:lvlJc w:val="left"/>
      <w:pPr>
        <w:ind w:left="3600" w:hanging="360"/>
      </w:pPr>
      <w:rPr>
        <w:rFonts w:ascii="Courier New" w:hAnsi="Courier New" w:cs="Courier New" w:hint="default"/>
      </w:rPr>
    </w:lvl>
    <w:lvl w:ilvl="5" w:tplc="E592BFFE" w:tentative="1">
      <w:start w:val="1"/>
      <w:numFmt w:val="bullet"/>
      <w:lvlText w:val=""/>
      <w:lvlJc w:val="left"/>
      <w:pPr>
        <w:ind w:left="4320" w:hanging="360"/>
      </w:pPr>
      <w:rPr>
        <w:rFonts w:ascii="Wingdings" w:hAnsi="Wingdings" w:hint="default"/>
      </w:rPr>
    </w:lvl>
    <w:lvl w:ilvl="6" w:tplc="053C4276" w:tentative="1">
      <w:start w:val="1"/>
      <w:numFmt w:val="bullet"/>
      <w:lvlText w:val=""/>
      <w:lvlJc w:val="left"/>
      <w:pPr>
        <w:ind w:left="5040" w:hanging="360"/>
      </w:pPr>
      <w:rPr>
        <w:rFonts w:ascii="Symbol" w:hAnsi="Symbol" w:hint="default"/>
      </w:rPr>
    </w:lvl>
    <w:lvl w:ilvl="7" w:tplc="3CF26EBA" w:tentative="1">
      <w:start w:val="1"/>
      <w:numFmt w:val="bullet"/>
      <w:lvlText w:val="o"/>
      <w:lvlJc w:val="left"/>
      <w:pPr>
        <w:ind w:left="5760" w:hanging="360"/>
      </w:pPr>
      <w:rPr>
        <w:rFonts w:ascii="Courier New" w:hAnsi="Courier New" w:cs="Courier New" w:hint="default"/>
      </w:rPr>
    </w:lvl>
    <w:lvl w:ilvl="8" w:tplc="4838DC76" w:tentative="1">
      <w:start w:val="1"/>
      <w:numFmt w:val="bullet"/>
      <w:lvlText w:val=""/>
      <w:lvlJc w:val="left"/>
      <w:pPr>
        <w:ind w:left="6480" w:hanging="360"/>
      </w:pPr>
      <w:rPr>
        <w:rFonts w:ascii="Wingdings" w:hAnsi="Wingdings" w:hint="default"/>
      </w:rPr>
    </w:lvl>
  </w:abstractNum>
  <w:abstractNum w:abstractNumId="2" w15:restartNumberingAfterBreak="0">
    <w:nsid w:val="256135F1"/>
    <w:multiLevelType w:val="hybridMultilevel"/>
    <w:tmpl w:val="523E8E22"/>
    <w:lvl w:ilvl="0" w:tplc="D2242DE8">
      <w:start w:val="1"/>
      <w:numFmt w:val="bullet"/>
      <w:lvlText w:val=""/>
      <w:lvlJc w:val="left"/>
      <w:pPr>
        <w:ind w:left="720" w:hanging="360"/>
      </w:pPr>
      <w:rPr>
        <w:rFonts w:ascii="Symbol" w:hAnsi="Symbol" w:hint="default"/>
      </w:rPr>
    </w:lvl>
    <w:lvl w:ilvl="1" w:tplc="63182356" w:tentative="1">
      <w:start w:val="1"/>
      <w:numFmt w:val="bullet"/>
      <w:lvlText w:val="o"/>
      <w:lvlJc w:val="left"/>
      <w:pPr>
        <w:ind w:left="1440" w:hanging="360"/>
      </w:pPr>
      <w:rPr>
        <w:rFonts w:ascii="Courier New" w:hAnsi="Courier New" w:cs="Courier New" w:hint="default"/>
      </w:rPr>
    </w:lvl>
    <w:lvl w:ilvl="2" w:tplc="EF9AA2F6" w:tentative="1">
      <w:start w:val="1"/>
      <w:numFmt w:val="bullet"/>
      <w:lvlText w:val=""/>
      <w:lvlJc w:val="left"/>
      <w:pPr>
        <w:ind w:left="2160" w:hanging="360"/>
      </w:pPr>
      <w:rPr>
        <w:rFonts w:ascii="Wingdings" w:hAnsi="Wingdings" w:hint="default"/>
      </w:rPr>
    </w:lvl>
    <w:lvl w:ilvl="3" w:tplc="61EE40AA" w:tentative="1">
      <w:start w:val="1"/>
      <w:numFmt w:val="bullet"/>
      <w:lvlText w:val=""/>
      <w:lvlJc w:val="left"/>
      <w:pPr>
        <w:ind w:left="2880" w:hanging="360"/>
      </w:pPr>
      <w:rPr>
        <w:rFonts w:ascii="Symbol" w:hAnsi="Symbol" w:hint="default"/>
      </w:rPr>
    </w:lvl>
    <w:lvl w:ilvl="4" w:tplc="229293AA" w:tentative="1">
      <w:start w:val="1"/>
      <w:numFmt w:val="bullet"/>
      <w:lvlText w:val="o"/>
      <w:lvlJc w:val="left"/>
      <w:pPr>
        <w:ind w:left="3600" w:hanging="360"/>
      </w:pPr>
      <w:rPr>
        <w:rFonts w:ascii="Courier New" w:hAnsi="Courier New" w:cs="Courier New" w:hint="default"/>
      </w:rPr>
    </w:lvl>
    <w:lvl w:ilvl="5" w:tplc="824E521C" w:tentative="1">
      <w:start w:val="1"/>
      <w:numFmt w:val="bullet"/>
      <w:lvlText w:val=""/>
      <w:lvlJc w:val="left"/>
      <w:pPr>
        <w:ind w:left="4320" w:hanging="360"/>
      </w:pPr>
      <w:rPr>
        <w:rFonts w:ascii="Wingdings" w:hAnsi="Wingdings" w:hint="default"/>
      </w:rPr>
    </w:lvl>
    <w:lvl w:ilvl="6" w:tplc="62BE9750" w:tentative="1">
      <w:start w:val="1"/>
      <w:numFmt w:val="bullet"/>
      <w:lvlText w:val=""/>
      <w:lvlJc w:val="left"/>
      <w:pPr>
        <w:ind w:left="5040" w:hanging="360"/>
      </w:pPr>
      <w:rPr>
        <w:rFonts w:ascii="Symbol" w:hAnsi="Symbol" w:hint="default"/>
      </w:rPr>
    </w:lvl>
    <w:lvl w:ilvl="7" w:tplc="7048EB48" w:tentative="1">
      <w:start w:val="1"/>
      <w:numFmt w:val="bullet"/>
      <w:lvlText w:val="o"/>
      <w:lvlJc w:val="left"/>
      <w:pPr>
        <w:ind w:left="5760" w:hanging="360"/>
      </w:pPr>
      <w:rPr>
        <w:rFonts w:ascii="Courier New" w:hAnsi="Courier New" w:cs="Courier New" w:hint="default"/>
      </w:rPr>
    </w:lvl>
    <w:lvl w:ilvl="8" w:tplc="E6421F78" w:tentative="1">
      <w:start w:val="1"/>
      <w:numFmt w:val="bullet"/>
      <w:lvlText w:val=""/>
      <w:lvlJc w:val="left"/>
      <w:pPr>
        <w:ind w:left="6480" w:hanging="360"/>
      </w:pPr>
      <w:rPr>
        <w:rFonts w:ascii="Wingdings" w:hAnsi="Wingdings" w:hint="default"/>
      </w:rPr>
    </w:lvl>
  </w:abstractNum>
  <w:abstractNum w:abstractNumId="3" w15:restartNumberingAfterBreak="0">
    <w:nsid w:val="2BF2112A"/>
    <w:multiLevelType w:val="hybridMultilevel"/>
    <w:tmpl w:val="351277F0"/>
    <w:lvl w:ilvl="0" w:tplc="5802D8BC">
      <w:start w:val="1"/>
      <w:numFmt w:val="bullet"/>
      <w:lvlText w:val=""/>
      <w:lvlJc w:val="left"/>
      <w:pPr>
        <w:ind w:left="360" w:hanging="360"/>
      </w:pPr>
      <w:rPr>
        <w:rFonts w:ascii="Symbol" w:hAnsi="Symbol" w:hint="default"/>
      </w:rPr>
    </w:lvl>
    <w:lvl w:ilvl="1" w:tplc="5CFEDF5A" w:tentative="1">
      <w:start w:val="1"/>
      <w:numFmt w:val="bullet"/>
      <w:lvlText w:val="o"/>
      <w:lvlJc w:val="left"/>
      <w:pPr>
        <w:ind w:left="1080" w:hanging="360"/>
      </w:pPr>
      <w:rPr>
        <w:rFonts w:ascii="Courier New" w:hAnsi="Courier New" w:cs="Courier New" w:hint="default"/>
      </w:rPr>
    </w:lvl>
    <w:lvl w:ilvl="2" w:tplc="1E68E7EE" w:tentative="1">
      <w:start w:val="1"/>
      <w:numFmt w:val="bullet"/>
      <w:lvlText w:val=""/>
      <w:lvlJc w:val="left"/>
      <w:pPr>
        <w:ind w:left="1800" w:hanging="360"/>
      </w:pPr>
      <w:rPr>
        <w:rFonts w:ascii="Wingdings" w:hAnsi="Wingdings" w:hint="default"/>
      </w:rPr>
    </w:lvl>
    <w:lvl w:ilvl="3" w:tplc="1414C99A" w:tentative="1">
      <w:start w:val="1"/>
      <w:numFmt w:val="bullet"/>
      <w:lvlText w:val=""/>
      <w:lvlJc w:val="left"/>
      <w:pPr>
        <w:ind w:left="2520" w:hanging="360"/>
      </w:pPr>
      <w:rPr>
        <w:rFonts w:ascii="Symbol" w:hAnsi="Symbol" w:hint="default"/>
      </w:rPr>
    </w:lvl>
    <w:lvl w:ilvl="4" w:tplc="AE8CD976" w:tentative="1">
      <w:start w:val="1"/>
      <w:numFmt w:val="bullet"/>
      <w:lvlText w:val="o"/>
      <w:lvlJc w:val="left"/>
      <w:pPr>
        <w:ind w:left="3240" w:hanging="360"/>
      </w:pPr>
      <w:rPr>
        <w:rFonts w:ascii="Courier New" w:hAnsi="Courier New" w:cs="Courier New" w:hint="default"/>
      </w:rPr>
    </w:lvl>
    <w:lvl w:ilvl="5" w:tplc="0E0061FA" w:tentative="1">
      <w:start w:val="1"/>
      <w:numFmt w:val="bullet"/>
      <w:lvlText w:val=""/>
      <w:lvlJc w:val="left"/>
      <w:pPr>
        <w:ind w:left="3960" w:hanging="360"/>
      </w:pPr>
      <w:rPr>
        <w:rFonts w:ascii="Wingdings" w:hAnsi="Wingdings" w:hint="default"/>
      </w:rPr>
    </w:lvl>
    <w:lvl w:ilvl="6" w:tplc="1EDE6B1A" w:tentative="1">
      <w:start w:val="1"/>
      <w:numFmt w:val="bullet"/>
      <w:lvlText w:val=""/>
      <w:lvlJc w:val="left"/>
      <w:pPr>
        <w:ind w:left="4680" w:hanging="360"/>
      </w:pPr>
      <w:rPr>
        <w:rFonts w:ascii="Symbol" w:hAnsi="Symbol" w:hint="default"/>
      </w:rPr>
    </w:lvl>
    <w:lvl w:ilvl="7" w:tplc="1BE6899A" w:tentative="1">
      <w:start w:val="1"/>
      <w:numFmt w:val="bullet"/>
      <w:lvlText w:val="o"/>
      <w:lvlJc w:val="left"/>
      <w:pPr>
        <w:ind w:left="5400" w:hanging="360"/>
      </w:pPr>
      <w:rPr>
        <w:rFonts w:ascii="Courier New" w:hAnsi="Courier New" w:cs="Courier New" w:hint="default"/>
      </w:rPr>
    </w:lvl>
    <w:lvl w:ilvl="8" w:tplc="55D2DFAA" w:tentative="1">
      <w:start w:val="1"/>
      <w:numFmt w:val="bullet"/>
      <w:lvlText w:val=""/>
      <w:lvlJc w:val="left"/>
      <w:pPr>
        <w:ind w:left="6120" w:hanging="360"/>
      </w:pPr>
      <w:rPr>
        <w:rFonts w:ascii="Wingdings" w:hAnsi="Wingdings" w:hint="default"/>
      </w:rPr>
    </w:lvl>
  </w:abstractNum>
  <w:abstractNum w:abstractNumId="4" w15:restartNumberingAfterBreak="0">
    <w:nsid w:val="459516EC"/>
    <w:multiLevelType w:val="hybridMultilevel"/>
    <w:tmpl w:val="2458D136"/>
    <w:lvl w:ilvl="0" w:tplc="266C5A88">
      <w:start w:val="1"/>
      <w:numFmt w:val="lowerRoman"/>
      <w:lvlText w:val="%1."/>
      <w:lvlJc w:val="right"/>
      <w:pPr>
        <w:ind w:left="720" w:hanging="360"/>
      </w:pPr>
    </w:lvl>
    <w:lvl w:ilvl="1" w:tplc="91B2C332" w:tentative="1">
      <w:start w:val="1"/>
      <w:numFmt w:val="lowerLetter"/>
      <w:lvlText w:val="%2."/>
      <w:lvlJc w:val="left"/>
      <w:pPr>
        <w:ind w:left="1440" w:hanging="360"/>
      </w:pPr>
    </w:lvl>
    <w:lvl w:ilvl="2" w:tplc="CF16309A" w:tentative="1">
      <w:start w:val="1"/>
      <w:numFmt w:val="lowerRoman"/>
      <w:lvlText w:val="%3."/>
      <w:lvlJc w:val="right"/>
      <w:pPr>
        <w:ind w:left="2160" w:hanging="180"/>
      </w:pPr>
    </w:lvl>
    <w:lvl w:ilvl="3" w:tplc="FACC0554" w:tentative="1">
      <w:start w:val="1"/>
      <w:numFmt w:val="decimal"/>
      <w:lvlText w:val="%4."/>
      <w:lvlJc w:val="left"/>
      <w:pPr>
        <w:ind w:left="2880" w:hanging="360"/>
      </w:pPr>
    </w:lvl>
    <w:lvl w:ilvl="4" w:tplc="B3043736" w:tentative="1">
      <w:start w:val="1"/>
      <w:numFmt w:val="lowerLetter"/>
      <w:lvlText w:val="%5."/>
      <w:lvlJc w:val="left"/>
      <w:pPr>
        <w:ind w:left="3600" w:hanging="360"/>
      </w:pPr>
    </w:lvl>
    <w:lvl w:ilvl="5" w:tplc="7D72F7D4" w:tentative="1">
      <w:start w:val="1"/>
      <w:numFmt w:val="lowerRoman"/>
      <w:lvlText w:val="%6."/>
      <w:lvlJc w:val="right"/>
      <w:pPr>
        <w:ind w:left="4320" w:hanging="180"/>
      </w:pPr>
    </w:lvl>
    <w:lvl w:ilvl="6" w:tplc="27BE30E6" w:tentative="1">
      <w:start w:val="1"/>
      <w:numFmt w:val="decimal"/>
      <w:lvlText w:val="%7."/>
      <w:lvlJc w:val="left"/>
      <w:pPr>
        <w:ind w:left="5040" w:hanging="360"/>
      </w:pPr>
    </w:lvl>
    <w:lvl w:ilvl="7" w:tplc="50485102" w:tentative="1">
      <w:start w:val="1"/>
      <w:numFmt w:val="lowerLetter"/>
      <w:lvlText w:val="%8."/>
      <w:lvlJc w:val="left"/>
      <w:pPr>
        <w:ind w:left="5760" w:hanging="360"/>
      </w:pPr>
    </w:lvl>
    <w:lvl w:ilvl="8" w:tplc="0944E4AC" w:tentative="1">
      <w:start w:val="1"/>
      <w:numFmt w:val="lowerRoman"/>
      <w:lvlText w:val="%9."/>
      <w:lvlJc w:val="right"/>
      <w:pPr>
        <w:ind w:left="6480" w:hanging="180"/>
      </w:pPr>
    </w:lvl>
  </w:abstractNum>
  <w:abstractNum w:abstractNumId="5" w15:restartNumberingAfterBreak="0">
    <w:nsid w:val="61BB7DFC"/>
    <w:multiLevelType w:val="hybridMultilevel"/>
    <w:tmpl w:val="E2F6AA1C"/>
    <w:lvl w:ilvl="0" w:tplc="38B8665E">
      <w:start w:val="1"/>
      <w:numFmt w:val="lowerRoman"/>
      <w:lvlText w:val="%1."/>
      <w:lvlJc w:val="right"/>
      <w:pPr>
        <w:ind w:left="720" w:hanging="360"/>
      </w:pPr>
    </w:lvl>
    <w:lvl w:ilvl="1" w:tplc="B548173A" w:tentative="1">
      <w:start w:val="1"/>
      <w:numFmt w:val="lowerLetter"/>
      <w:lvlText w:val="%2."/>
      <w:lvlJc w:val="left"/>
      <w:pPr>
        <w:ind w:left="1440" w:hanging="360"/>
      </w:pPr>
    </w:lvl>
    <w:lvl w:ilvl="2" w:tplc="7C345640" w:tentative="1">
      <w:start w:val="1"/>
      <w:numFmt w:val="lowerRoman"/>
      <w:lvlText w:val="%3."/>
      <w:lvlJc w:val="right"/>
      <w:pPr>
        <w:ind w:left="2160" w:hanging="180"/>
      </w:pPr>
    </w:lvl>
    <w:lvl w:ilvl="3" w:tplc="29C83BAA" w:tentative="1">
      <w:start w:val="1"/>
      <w:numFmt w:val="decimal"/>
      <w:lvlText w:val="%4."/>
      <w:lvlJc w:val="left"/>
      <w:pPr>
        <w:ind w:left="2880" w:hanging="360"/>
      </w:pPr>
    </w:lvl>
    <w:lvl w:ilvl="4" w:tplc="5F2C8D12" w:tentative="1">
      <w:start w:val="1"/>
      <w:numFmt w:val="lowerLetter"/>
      <w:lvlText w:val="%5."/>
      <w:lvlJc w:val="left"/>
      <w:pPr>
        <w:ind w:left="3600" w:hanging="360"/>
      </w:pPr>
    </w:lvl>
    <w:lvl w:ilvl="5" w:tplc="9454BDF0" w:tentative="1">
      <w:start w:val="1"/>
      <w:numFmt w:val="lowerRoman"/>
      <w:lvlText w:val="%6."/>
      <w:lvlJc w:val="right"/>
      <w:pPr>
        <w:ind w:left="4320" w:hanging="180"/>
      </w:pPr>
    </w:lvl>
    <w:lvl w:ilvl="6" w:tplc="3E661A06" w:tentative="1">
      <w:start w:val="1"/>
      <w:numFmt w:val="decimal"/>
      <w:lvlText w:val="%7."/>
      <w:lvlJc w:val="left"/>
      <w:pPr>
        <w:ind w:left="5040" w:hanging="360"/>
      </w:pPr>
    </w:lvl>
    <w:lvl w:ilvl="7" w:tplc="C082EC06" w:tentative="1">
      <w:start w:val="1"/>
      <w:numFmt w:val="lowerLetter"/>
      <w:lvlText w:val="%8."/>
      <w:lvlJc w:val="left"/>
      <w:pPr>
        <w:ind w:left="5760" w:hanging="360"/>
      </w:pPr>
    </w:lvl>
    <w:lvl w:ilvl="8" w:tplc="3C4EE0F2" w:tentative="1">
      <w:start w:val="1"/>
      <w:numFmt w:val="lowerRoman"/>
      <w:lvlText w:val="%9."/>
      <w:lvlJc w:val="right"/>
      <w:pPr>
        <w:ind w:left="6480" w:hanging="180"/>
      </w:pPr>
    </w:lvl>
  </w:abstractNum>
  <w:abstractNum w:abstractNumId="6" w15:restartNumberingAfterBreak="0">
    <w:nsid w:val="75410711"/>
    <w:multiLevelType w:val="hybridMultilevel"/>
    <w:tmpl w:val="C518C450"/>
    <w:lvl w:ilvl="0" w:tplc="441072FC">
      <w:start w:val="1"/>
      <w:numFmt w:val="lowerRoman"/>
      <w:lvlText w:val="%1."/>
      <w:lvlJc w:val="right"/>
      <w:pPr>
        <w:ind w:left="720" w:hanging="360"/>
      </w:pPr>
    </w:lvl>
    <w:lvl w:ilvl="1" w:tplc="9EB298AA">
      <w:start w:val="1"/>
      <w:numFmt w:val="lowerLetter"/>
      <w:lvlText w:val="%2."/>
      <w:lvlJc w:val="left"/>
      <w:pPr>
        <w:ind w:left="1440" w:hanging="360"/>
      </w:pPr>
    </w:lvl>
    <w:lvl w:ilvl="2" w:tplc="3D9E2D74">
      <w:start w:val="1"/>
      <w:numFmt w:val="lowerRoman"/>
      <w:lvlText w:val="%3."/>
      <w:lvlJc w:val="right"/>
      <w:pPr>
        <w:ind w:left="2160" w:hanging="180"/>
      </w:pPr>
    </w:lvl>
    <w:lvl w:ilvl="3" w:tplc="2A788CCC">
      <w:start w:val="1"/>
      <w:numFmt w:val="decimal"/>
      <w:lvlText w:val="%4."/>
      <w:lvlJc w:val="left"/>
      <w:pPr>
        <w:ind w:left="2880" w:hanging="360"/>
      </w:pPr>
    </w:lvl>
    <w:lvl w:ilvl="4" w:tplc="F17E04E0">
      <w:start w:val="1"/>
      <w:numFmt w:val="lowerLetter"/>
      <w:lvlText w:val="%5."/>
      <w:lvlJc w:val="left"/>
      <w:pPr>
        <w:ind w:left="3600" w:hanging="360"/>
      </w:pPr>
    </w:lvl>
    <w:lvl w:ilvl="5" w:tplc="64568D10">
      <w:start w:val="1"/>
      <w:numFmt w:val="lowerRoman"/>
      <w:lvlText w:val="%6."/>
      <w:lvlJc w:val="right"/>
      <w:pPr>
        <w:ind w:left="4320" w:hanging="180"/>
      </w:pPr>
    </w:lvl>
    <w:lvl w:ilvl="6" w:tplc="307ED2CA">
      <w:start w:val="1"/>
      <w:numFmt w:val="decimal"/>
      <w:lvlText w:val="%7."/>
      <w:lvlJc w:val="left"/>
      <w:pPr>
        <w:ind w:left="5040" w:hanging="360"/>
      </w:pPr>
    </w:lvl>
    <w:lvl w:ilvl="7" w:tplc="339C360C">
      <w:start w:val="1"/>
      <w:numFmt w:val="lowerLetter"/>
      <w:lvlText w:val="%8."/>
      <w:lvlJc w:val="left"/>
      <w:pPr>
        <w:ind w:left="5760" w:hanging="360"/>
      </w:pPr>
    </w:lvl>
    <w:lvl w:ilvl="8" w:tplc="DEBC5886">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87"/>
    <w:rsid w:val="001D528C"/>
    <w:rsid w:val="00256CFF"/>
    <w:rsid w:val="00621087"/>
    <w:rsid w:val="00AA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D03DC-F236-4EAD-B132-6ED7F0BE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C60"/>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C60"/>
    <w:rPr>
      <w:color w:val="0000FF"/>
      <w:u w:val="single"/>
    </w:rPr>
  </w:style>
  <w:style w:type="character" w:styleId="FollowedHyperlink">
    <w:name w:val="FollowedHyperlink"/>
    <w:basedOn w:val="DefaultParagraphFont"/>
    <w:uiPriority w:val="99"/>
    <w:semiHidden/>
    <w:unhideWhenUsed/>
    <w:rsid w:val="000D3C60"/>
    <w:rPr>
      <w:color w:val="954F72" w:themeColor="followedHyperlink"/>
      <w:u w:val="single"/>
    </w:rPr>
  </w:style>
  <w:style w:type="paragraph" w:styleId="ListParagraph">
    <w:name w:val="List Paragraph"/>
    <w:basedOn w:val="Normal"/>
    <w:uiPriority w:val="34"/>
    <w:qFormat/>
    <w:rsid w:val="000D3C60"/>
    <w:pPr>
      <w:ind w:left="720"/>
      <w:contextualSpacing/>
    </w:pPr>
    <w:rPr>
      <w:bCs/>
      <w:szCs w:val="24"/>
      <w:lang w:eastAsia="en-US"/>
    </w:rPr>
  </w:style>
  <w:style w:type="paragraph" w:styleId="Header">
    <w:name w:val="header"/>
    <w:basedOn w:val="Normal"/>
    <w:link w:val="HeaderChar"/>
    <w:uiPriority w:val="99"/>
    <w:unhideWhenUsed/>
    <w:rsid w:val="00605D27"/>
    <w:pPr>
      <w:tabs>
        <w:tab w:val="center" w:pos="4513"/>
        <w:tab w:val="right" w:pos="9026"/>
      </w:tabs>
    </w:pPr>
  </w:style>
  <w:style w:type="character" w:customStyle="1" w:styleId="HeaderChar">
    <w:name w:val="Header Char"/>
    <w:basedOn w:val="DefaultParagraphFont"/>
    <w:link w:val="Header"/>
    <w:uiPriority w:val="99"/>
    <w:rsid w:val="00605D27"/>
    <w:rPr>
      <w:rFonts w:eastAsia="Times New Roman" w:cs="Times New Roman"/>
      <w:szCs w:val="20"/>
      <w:lang w:eastAsia="en-GB"/>
    </w:rPr>
  </w:style>
  <w:style w:type="paragraph" w:styleId="Footer">
    <w:name w:val="footer"/>
    <w:basedOn w:val="Normal"/>
    <w:link w:val="FooterChar"/>
    <w:uiPriority w:val="99"/>
    <w:unhideWhenUsed/>
    <w:rsid w:val="00605D27"/>
    <w:pPr>
      <w:tabs>
        <w:tab w:val="center" w:pos="4513"/>
        <w:tab w:val="right" w:pos="9026"/>
      </w:tabs>
    </w:pPr>
  </w:style>
  <w:style w:type="character" w:customStyle="1" w:styleId="FooterChar">
    <w:name w:val="Footer Char"/>
    <w:basedOn w:val="DefaultParagraphFont"/>
    <w:link w:val="Footer"/>
    <w:uiPriority w:val="99"/>
    <w:rsid w:val="00605D27"/>
    <w:rPr>
      <w:rFonts w:eastAsia="Times New Roman" w:cs="Times New Roman"/>
      <w:szCs w:val="20"/>
      <w:lang w:eastAsia="en-GB"/>
    </w:rPr>
  </w:style>
  <w:style w:type="paragraph" w:styleId="BalloonText">
    <w:name w:val="Balloon Text"/>
    <w:basedOn w:val="Normal"/>
    <w:link w:val="BalloonTextChar"/>
    <w:uiPriority w:val="99"/>
    <w:semiHidden/>
    <w:unhideWhenUsed/>
    <w:rsid w:val="00621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8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uncil.lancashire.gov.uk/ieListMeetings.aspx?CommitteeI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Sam</dc:creator>
  <cp:lastModifiedBy>Gorman, Dave</cp:lastModifiedBy>
  <cp:revision>7</cp:revision>
  <dcterms:created xsi:type="dcterms:W3CDTF">2016-09-28T10:10:00Z</dcterms:created>
  <dcterms:modified xsi:type="dcterms:W3CDTF">2016-09-29T10:33:00Z</dcterms:modified>
</cp:coreProperties>
</file>